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6E8" w:rsidRDefault="00534FE5" w:rsidP="00534FE5">
      <w:pPr>
        <w:jc w:val="center"/>
        <w:rPr>
          <w:rFonts w:ascii="微软雅黑" w:eastAsia="微软雅黑" w:hAnsi="微软雅黑"/>
          <w:color w:val="136DA3"/>
          <w:sz w:val="42"/>
          <w:szCs w:val="42"/>
        </w:rPr>
      </w:pPr>
      <w:r>
        <w:rPr>
          <w:rFonts w:ascii="微软雅黑" w:eastAsia="微软雅黑" w:hAnsi="微软雅黑" w:hint="eastAsia"/>
          <w:color w:val="136DA3"/>
          <w:sz w:val="42"/>
          <w:szCs w:val="42"/>
        </w:rPr>
        <w:t>关于更新SMO公司名单的通知</w:t>
      </w:r>
    </w:p>
    <w:p w:rsidR="00534FE5" w:rsidRDefault="00534FE5" w:rsidP="00534FE5">
      <w:pPr>
        <w:rPr>
          <w:rFonts w:ascii="微软雅黑" w:eastAsia="微软雅黑" w:hAnsi="微软雅黑"/>
          <w:color w:val="136DA3"/>
          <w:sz w:val="42"/>
          <w:szCs w:val="42"/>
        </w:rPr>
      </w:pPr>
    </w:p>
    <w:p w:rsidR="00534FE5" w:rsidRDefault="00B814D4" w:rsidP="00534FE5">
      <w:pPr>
        <w:pStyle w:val="a5"/>
        <w:spacing w:before="0" w:beforeAutospacing="0" w:after="0" w:afterAutospacing="0"/>
        <w:ind w:firstLineChars="200" w:firstLine="640"/>
        <w:rPr>
          <w:rFonts w:ascii="微软雅黑" w:eastAsia="微软雅黑" w:hAnsi="微软雅黑"/>
          <w:color w:val="555555"/>
          <w:sz w:val="21"/>
          <w:szCs w:val="21"/>
        </w:rPr>
      </w:pPr>
      <w:r>
        <w:rPr>
          <w:rFonts w:hint="eastAsia"/>
          <w:color w:val="555555"/>
          <w:sz w:val="32"/>
          <w:szCs w:val="32"/>
        </w:rPr>
        <w:t>2025</w:t>
      </w:r>
      <w:r w:rsidR="00534FE5">
        <w:rPr>
          <w:rFonts w:hint="eastAsia"/>
          <w:color w:val="555555"/>
          <w:sz w:val="32"/>
          <w:szCs w:val="32"/>
        </w:rPr>
        <w:t>年8月1日，药物临床试验机构对</w:t>
      </w:r>
      <w:r>
        <w:rPr>
          <w:rFonts w:hint="eastAsia"/>
          <w:color w:val="555555"/>
          <w:sz w:val="32"/>
          <w:szCs w:val="32"/>
        </w:rPr>
        <w:t>优选</w:t>
      </w:r>
      <w:r w:rsidR="00534FE5">
        <w:rPr>
          <w:rFonts w:hint="eastAsia"/>
          <w:color w:val="555555"/>
          <w:sz w:val="32"/>
          <w:szCs w:val="32"/>
        </w:rPr>
        <w:t>的SMO公司名单进行了更新，今后请参照名单中</w:t>
      </w:r>
      <w:r w:rsidR="00534FE5">
        <w:rPr>
          <w:rFonts w:hint="eastAsia"/>
          <w:color w:val="555555"/>
          <w:sz w:val="30"/>
          <w:szCs w:val="30"/>
        </w:rPr>
        <w:t>的公司进行选择。</w:t>
      </w:r>
    </w:p>
    <w:p w:rsidR="00534FE5" w:rsidRDefault="00534FE5" w:rsidP="00534FE5">
      <w:pPr>
        <w:pStyle w:val="a5"/>
        <w:spacing w:before="0" w:beforeAutospacing="0" w:after="0" w:afterAutospacing="0"/>
        <w:rPr>
          <w:rFonts w:ascii="微软雅黑" w:eastAsia="微软雅黑" w:hAnsi="微软雅黑"/>
          <w:color w:val="555555"/>
          <w:sz w:val="21"/>
          <w:szCs w:val="21"/>
        </w:rPr>
      </w:pPr>
      <w:r>
        <w:rPr>
          <w:rFonts w:hint="eastAsia"/>
          <w:color w:val="555555"/>
          <w:sz w:val="21"/>
          <w:szCs w:val="21"/>
        </w:rPr>
        <w:t> </w:t>
      </w:r>
      <w:r>
        <w:rPr>
          <w:rFonts w:ascii="微软雅黑" w:eastAsia="微软雅黑" w:hAnsi="微软雅黑" w:hint="eastAsia"/>
          <w:color w:val="555555"/>
          <w:sz w:val="21"/>
          <w:szCs w:val="21"/>
        </w:rPr>
        <w:t xml:space="preserve">    </w:t>
      </w:r>
      <w:r>
        <w:rPr>
          <w:rFonts w:hint="eastAsia"/>
          <w:color w:val="555555"/>
          <w:sz w:val="32"/>
          <w:szCs w:val="32"/>
        </w:rPr>
        <w:t>具体名单如下：</w:t>
      </w:r>
    </w:p>
    <w:p w:rsidR="00534FE5" w:rsidRPr="008D0FD4" w:rsidRDefault="00534FE5" w:rsidP="00534FE5">
      <w:pPr>
        <w:pStyle w:val="a5"/>
        <w:spacing w:before="0" w:beforeAutospacing="0" w:after="0" w:afterAutospacing="0" w:line="360" w:lineRule="atLeast"/>
        <w:jc w:val="both"/>
        <w:rPr>
          <w:rFonts w:ascii="微软雅黑" w:eastAsia="微软雅黑" w:hAnsi="微软雅黑"/>
          <w:color w:val="555555"/>
          <w:sz w:val="21"/>
          <w:szCs w:val="21"/>
        </w:rPr>
      </w:pPr>
      <w:r>
        <w:rPr>
          <w:rFonts w:hint="eastAsia"/>
          <w:color w:val="000000"/>
          <w:sz w:val="32"/>
          <w:szCs w:val="32"/>
        </w:rPr>
        <w:t xml:space="preserve">    </w:t>
      </w:r>
      <w:r w:rsidRPr="008D0FD4">
        <w:rPr>
          <w:rFonts w:hint="eastAsia"/>
          <w:color w:val="000000"/>
          <w:sz w:val="32"/>
          <w:szCs w:val="32"/>
        </w:rPr>
        <w:t>1、杭州思默医药科技有限公司</w:t>
      </w:r>
    </w:p>
    <w:p w:rsidR="00534FE5" w:rsidRPr="008D0FD4" w:rsidRDefault="00534FE5" w:rsidP="00534FE5">
      <w:pPr>
        <w:pStyle w:val="a5"/>
        <w:spacing w:before="0" w:beforeAutospacing="0" w:after="0" w:afterAutospacing="0" w:line="360" w:lineRule="atLeast"/>
        <w:jc w:val="both"/>
        <w:rPr>
          <w:rFonts w:ascii="微软雅黑" w:eastAsia="微软雅黑" w:hAnsi="微软雅黑"/>
          <w:color w:val="555555"/>
          <w:sz w:val="21"/>
          <w:szCs w:val="21"/>
        </w:rPr>
      </w:pPr>
      <w:r w:rsidRPr="008D0FD4">
        <w:rPr>
          <w:rFonts w:hint="eastAsia"/>
          <w:color w:val="000000"/>
          <w:sz w:val="32"/>
          <w:szCs w:val="32"/>
        </w:rPr>
        <w:t>   2、上海津石医药科技有限公司</w:t>
      </w:r>
    </w:p>
    <w:p w:rsidR="00534FE5" w:rsidRPr="008D0FD4" w:rsidRDefault="00534FE5" w:rsidP="00534FE5">
      <w:pPr>
        <w:pStyle w:val="a5"/>
        <w:spacing w:before="0" w:beforeAutospacing="0" w:after="0" w:afterAutospacing="0" w:line="360" w:lineRule="atLeast"/>
        <w:jc w:val="both"/>
        <w:rPr>
          <w:rFonts w:ascii="微软雅黑" w:eastAsia="微软雅黑" w:hAnsi="微软雅黑"/>
          <w:color w:val="555555"/>
          <w:sz w:val="21"/>
          <w:szCs w:val="21"/>
        </w:rPr>
      </w:pPr>
      <w:r w:rsidRPr="008D0FD4">
        <w:rPr>
          <w:rFonts w:hint="eastAsia"/>
          <w:color w:val="000000"/>
          <w:sz w:val="32"/>
          <w:szCs w:val="32"/>
        </w:rPr>
        <w:t>   3、普</w:t>
      </w:r>
      <w:proofErr w:type="gramStart"/>
      <w:r w:rsidRPr="008D0FD4">
        <w:rPr>
          <w:rFonts w:hint="eastAsia"/>
          <w:color w:val="000000"/>
          <w:sz w:val="32"/>
          <w:szCs w:val="32"/>
        </w:rPr>
        <w:t>蕊</w:t>
      </w:r>
      <w:proofErr w:type="gramEnd"/>
      <w:r w:rsidRPr="008D0FD4">
        <w:rPr>
          <w:rFonts w:hint="eastAsia"/>
          <w:color w:val="000000"/>
          <w:sz w:val="32"/>
          <w:szCs w:val="32"/>
        </w:rPr>
        <w:t>斯（上海）医药科技开发股份有限公司</w:t>
      </w:r>
    </w:p>
    <w:p w:rsidR="00534FE5" w:rsidRPr="008D0FD4" w:rsidRDefault="00534FE5" w:rsidP="00534FE5">
      <w:pPr>
        <w:pStyle w:val="a5"/>
        <w:spacing w:before="0" w:beforeAutospacing="0" w:after="0" w:afterAutospacing="0" w:line="360" w:lineRule="atLeast"/>
        <w:jc w:val="both"/>
        <w:rPr>
          <w:rFonts w:ascii="微软雅黑" w:eastAsia="微软雅黑" w:hAnsi="微软雅黑"/>
          <w:color w:val="555555"/>
          <w:sz w:val="21"/>
          <w:szCs w:val="21"/>
        </w:rPr>
      </w:pPr>
      <w:r w:rsidRPr="008D0FD4">
        <w:rPr>
          <w:rFonts w:hint="eastAsia"/>
          <w:color w:val="000000"/>
          <w:sz w:val="32"/>
          <w:szCs w:val="32"/>
        </w:rPr>
        <w:t>   4、</w:t>
      </w:r>
      <w:r w:rsidR="00B814D4">
        <w:rPr>
          <w:rFonts w:hint="eastAsia"/>
          <w:color w:val="000000"/>
          <w:sz w:val="32"/>
          <w:szCs w:val="32"/>
        </w:rPr>
        <w:t>比逊（上海）医疗科技有限公司</w:t>
      </w:r>
    </w:p>
    <w:p w:rsidR="00534FE5" w:rsidRPr="008D0FD4" w:rsidRDefault="00534FE5" w:rsidP="00534FE5">
      <w:pPr>
        <w:pStyle w:val="a5"/>
        <w:spacing w:before="0" w:beforeAutospacing="0" w:after="0" w:afterAutospacing="0" w:line="360" w:lineRule="atLeast"/>
        <w:jc w:val="both"/>
        <w:rPr>
          <w:color w:val="000000"/>
          <w:sz w:val="32"/>
          <w:szCs w:val="32"/>
        </w:rPr>
      </w:pPr>
      <w:r w:rsidRPr="008D0FD4">
        <w:rPr>
          <w:rFonts w:hint="eastAsia"/>
          <w:color w:val="000000"/>
          <w:sz w:val="32"/>
          <w:szCs w:val="32"/>
        </w:rPr>
        <w:t>   5、</w:t>
      </w:r>
      <w:r w:rsidR="00B814D4">
        <w:rPr>
          <w:rFonts w:hint="eastAsia"/>
          <w:color w:val="000000"/>
          <w:sz w:val="32"/>
          <w:szCs w:val="32"/>
        </w:rPr>
        <w:t>北京联斯达医药科技发展有限公司</w:t>
      </w:r>
    </w:p>
    <w:p w:rsidR="00534FE5" w:rsidRDefault="00534FE5" w:rsidP="00534FE5">
      <w:pPr>
        <w:pStyle w:val="a5"/>
        <w:spacing w:before="0" w:beforeAutospacing="0" w:after="0" w:afterAutospacing="0" w:line="360" w:lineRule="atLeast"/>
        <w:jc w:val="both"/>
        <w:rPr>
          <w:rFonts w:ascii="微软雅黑" w:eastAsia="微软雅黑" w:hAnsi="微软雅黑"/>
          <w:color w:val="555555"/>
          <w:sz w:val="21"/>
          <w:szCs w:val="21"/>
        </w:rPr>
      </w:pPr>
      <w:r w:rsidRPr="008D0FD4">
        <w:rPr>
          <w:rFonts w:hint="eastAsia"/>
          <w:color w:val="000000"/>
          <w:sz w:val="32"/>
          <w:szCs w:val="32"/>
        </w:rPr>
        <w:t>   </w:t>
      </w:r>
    </w:p>
    <w:p w:rsidR="00534FE5" w:rsidRDefault="00534FE5" w:rsidP="00534FE5">
      <w:pPr>
        <w:pStyle w:val="a5"/>
        <w:spacing w:before="0" w:beforeAutospacing="0" w:after="0" w:afterAutospacing="0" w:line="360" w:lineRule="atLeast"/>
        <w:jc w:val="both"/>
        <w:rPr>
          <w:rFonts w:ascii="微软雅黑" w:eastAsia="微软雅黑" w:hAnsi="微软雅黑"/>
          <w:color w:val="555555"/>
          <w:sz w:val="21"/>
          <w:szCs w:val="21"/>
        </w:rPr>
      </w:pPr>
      <w:r>
        <w:rPr>
          <w:rFonts w:hint="eastAsia"/>
          <w:color w:val="555555"/>
          <w:sz w:val="21"/>
          <w:szCs w:val="21"/>
        </w:rPr>
        <w:t> </w:t>
      </w:r>
    </w:p>
    <w:p w:rsidR="00534FE5" w:rsidRDefault="00534FE5" w:rsidP="00534FE5">
      <w:pPr>
        <w:pStyle w:val="a5"/>
        <w:spacing w:before="0" w:beforeAutospacing="0" w:after="0" w:afterAutospacing="0" w:line="360" w:lineRule="atLeast"/>
        <w:jc w:val="right"/>
        <w:rPr>
          <w:color w:val="000000"/>
          <w:sz w:val="32"/>
          <w:szCs w:val="32"/>
        </w:rPr>
      </w:pPr>
      <w:r>
        <w:rPr>
          <w:rFonts w:hint="eastAsia"/>
          <w:color w:val="000000"/>
          <w:sz w:val="32"/>
          <w:szCs w:val="32"/>
        </w:rPr>
        <w:t>                                                              药物临床试验机构</w:t>
      </w:r>
      <w:r w:rsidR="00B814D4">
        <w:rPr>
          <w:rFonts w:hint="eastAsia"/>
          <w:color w:val="000000"/>
          <w:sz w:val="32"/>
          <w:szCs w:val="32"/>
        </w:rPr>
        <w:t>办公室</w:t>
      </w:r>
    </w:p>
    <w:p w:rsidR="00534FE5" w:rsidRDefault="00B814D4" w:rsidP="00B814D4">
      <w:pPr>
        <w:pStyle w:val="a5"/>
        <w:spacing w:before="0" w:beforeAutospacing="0" w:after="0" w:afterAutospacing="0" w:line="360" w:lineRule="atLeast"/>
        <w:ind w:right="640"/>
        <w:jc w:val="right"/>
        <w:rPr>
          <w:rFonts w:ascii="微软雅黑" w:eastAsia="微软雅黑" w:hAnsi="微软雅黑"/>
          <w:color w:val="555555"/>
          <w:sz w:val="21"/>
          <w:szCs w:val="21"/>
        </w:rPr>
      </w:pPr>
      <w:r>
        <w:rPr>
          <w:rFonts w:hint="eastAsia"/>
          <w:color w:val="000000"/>
          <w:sz w:val="32"/>
          <w:szCs w:val="32"/>
        </w:rPr>
        <w:t>2025</w:t>
      </w:r>
      <w:r w:rsidR="00534FE5">
        <w:rPr>
          <w:rFonts w:hint="eastAsia"/>
          <w:color w:val="000000"/>
          <w:sz w:val="32"/>
          <w:szCs w:val="32"/>
        </w:rPr>
        <w:t>年8月1日</w:t>
      </w:r>
    </w:p>
    <w:p w:rsidR="00534FE5" w:rsidRDefault="00534FE5" w:rsidP="00534FE5"/>
    <w:sectPr w:rsidR="00534FE5" w:rsidSect="00F236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2447" w:rsidRDefault="00C12447" w:rsidP="00534FE5">
      <w:r>
        <w:separator/>
      </w:r>
    </w:p>
  </w:endnote>
  <w:endnote w:type="continuationSeparator" w:id="0">
    <w:p w:rsidR="00C12447" w:rsidRDefault="00C12447" w:rsidP="00534F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2447" w:rsidRDefault="00C12447" w:rsidP="00534FE5">
      <w:r>
        <w:separator/>
      </w:r>
    </w:p>
  </w:footnote>
  <w:footnote w:type="continuationSeparator" w:id="0">
    <w:p w:rsidR="00C12447" w:rsidRDefault="00C12447" w:rsidP="00534FE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4FE5"/>
    <w:rsid w:val="00534FE5"/>
    <w:rsid w:val="008D0FD4"/>
    <w:rsid w:val="00B40C86"/>
    <w:rsid w:val="00B814D4"/>
    <w:rsid w:val="00C12447"/>
    <w:rsid w:val="00D57DB8"/>
    <w:rsid w:val="00DC777D"/>
    <w:rsid w:val="00E94406"/>
    <w:rsid w:val="00F236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6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34F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34FE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34F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34FE5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534FE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2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nyfy</dc:creator>
  <cp:keywords/>
  <dc:description/>
  <cp:lastModifiedBy>致远工程师</cp:lastModifiedBy>
  <cp:revision>4</cp:revision>
  <dcterms:created xsi:type="dcterms:W3CDTF">2022-08-08T07:04:00Z</dcterms:created>
  <dcterms:modified xsi:type="dcterms:W3CDTF">2026-01-29T07:21:00Z</dcterms:modified>
</cp:coreProperties>
</file>