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0FA02">
      <w:pPr>
        <w:spacing w:line="600" w:lineRule="auto"/>
        <w:rPr>
          <w:rFonts w:ascii="黑体" w:hAnsi="黑体" w:eastAsia="黑体" w:cs="黑体"/>
          <w:sz w:val="24"/>
          <w:szCs w:val="24"/>
          <w:highlight w:val="none"/>
        </w:rPr>
      </w:pPr>
      <w:bookmarkStart w:id="0" w:name="_GoBack"/>
      <w:r>
        <w:rPr>
          <w:rFonts w:hint="eastAsia" w:ascii="黑体" w:hAnsi="黑体" w:eastAsia="黑体" w:cs="黑体"/>
          <w:sz w:val="24"/>
          <w:szCs w:val="24"/>
          <w:highlight w:val="none"/>
        </w:rPr>
        <w:t>附件1</w:t>
      </w:r>
    </w:p>
    <w:p w14:paraId="6D3CFAE7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="黑体" w:hAnsi="黑体" w:eastAsia="黑体" w:cs="黑体"/>
          <w:sz w:val="36"/>
          <w:szCs w:val="36"/>
          <w:highlight w:val="none"/>
        </w:rPr>
        <w:t xml:space="preserve">  </w:t>
      </w:r>
      <w:r>
        <w:rPr>
          <w:rFonts w:hint="eastAsia" w:ascii="黑体" w:hAnsi="黑体" w:eastAsia="黑体" w:cs="黑体"/>
          <w:sz w:val="24"/>
          <w:szCs w:val="24"/>
          <w:highlight w:val="none"/>
        </w:rPr>
        <w:t xml:space="preserve">  新增医疗服务价格项目申报表</w:t>
      </w:r>
    </w:p>
    <w:bookmarkEnd w:id="0"/>
    <w:p w14:paraId="225D1640">
      <w:pPr>
        <w:spacing w:line="500" w:lineRule="exact"/>
        <w:ind w:firstLine="1440" w:firstLineChars="600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 xml:space="preserve">申报科室：                                申报日期： 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41"/>
        <w:gridCol w:w="1488"/>
        <w:gridCol w:w="1250"/>
        <w:gridCol w:w="1493"/>
        <w:gridCol w:w="1528"/>
        <w:gridCol w:w="1460"/>
      </w:tblGrid>
      <w:tr w14:paraId="36F492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6" w:hRule="exac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37260CB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类别</w:t>
            </w:r>
          </w:p>
        </w:tc>
        <w:tc>
          <w:tcPr>
            <w:tcW w:w="72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6273245">
            <w:pPr>
              <w:numPr>
                <w:ilvl w:val="0"/>
                <w:numId w:val="1"/>
              </w:numPr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综合医疗服务类□二、医技诊疗类□</w:t>
            </w:r>
          </w:p>
          <w:p w14:paraId="596CAFD3">
            <w:pPr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三、临床诊疗类□四、中医及民族医诊疗类□</w:t>
            </w:r>
          </w:p>
        </w:tc>
      </w:tr>
      <w:tr w14:paraId="728547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0" w:hRule="exac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454A69AE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项目编码</w:t>
            </w:r>
          </w:p>
        </w:tc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3F3F6C6E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64EC19FB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1E65473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4AF289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78" w:hRule="atLeas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96B2D2A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项目内涵</w:t>
            </w:r>
          </w:p>
        </w:tc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FA30F06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解释说明项目操作规范、路径。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BA4471D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除外内容</w:t>
            </w:r>
          </w:p>
        </w:tc>
        <w:tc>
          <w:tcPr>
            <w:tcW w:w="2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31D8951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填报单独计费的耗材</w:t>
            </w:r>
          </w:p>
        </w:tc>
      </w:tr>
      <w:tr w14:paraId="015776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4" w:hRule="atLeas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6AE9A60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计价单位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E25F700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77859893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说明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3EBBBC27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7F3B7E66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申报价格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ED84BC2">
            <w:pPr>
              <w:spacing w:line="60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1172FE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4" w:hRule="atLeas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52D4D05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外省市项目  名称及价格</w:t>
            </w:r>
          </w:p>
        </w:tc>
        <w:tc>
          <w:tcPr>
            <w:tcW w:w="72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FEE1D83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569F19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7" w:hRule="atLeas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917707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项目适用范围及临床意义</w:t>
            </w:r>
          </w:p>
        </w:tc>
        <w:tc>
          <w:tcPr>
            <w:tcW w:w="72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ED17D2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1946BD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4" w:hRule="atLeas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05C8D3E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操作规范</w:t>
            </w:r>
          </w:p>
        </w:tc>
        <w:tc>
          <w:tcPr>
            <w:tcW w:w="72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7669BD7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14667A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85" w:hRule="atLeas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1AD8904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其他需要说明的情况（新增理由）</w:t>
            </w:r>
          </w:p>
        </w:tc>
        <w:tc>
          <w:tcPr>
            <w:tcW w:w="72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4B04FF8C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重点说明：与同类现行医疗服务价格项目的差异性，对比分析两者间的经济性、先进性和必要性。</w:t>
            </w:r>
          </w:p>
        </w:tc>
      </w:tr>
      <w:tr w14:paraId="497BE1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1" w:hRule="exact"/>
          <w:jc w:val="center"/>
        </w:trPr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6195E63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业务主管部门</w:t>
            </w:r>
          </w:p>
          <w:p w14:paraId="3DCAA30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审核意见</w:t>
            </w:r>
          </w:p>
        </w:tc>
        <w:tc>
          <w:tcPr>
            <w:tcW w:w="72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tcMar>
              <w:left w:w="108" w:type="dxa"/>
              <w:right w:w="108" w:type="dxa"/>
            </w:tcMar>
            <w:vAlign w:val="center"/>
          </w:tcPr>
          <w:p w14:paraId="784FEB32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  <w:p w14:paraId="1E3C44A4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  <w:p w14:paraId="0C9AB787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  <w:p w14:paraId="46CB0CA5">
            <w:pPr>
              <w:ind w:firstLine="4560" w:firstLineChars="190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</w:rPr>
              <w:t>年     月     日</w:t>
            </w:r>
          </w:p>
        </w:tc>
      </w:tr>
    </w:tbl>
    <w:p w14:paraId="06E0FE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1B8B77"/>
    <w:multiLevelType w:val="singleLevel"/>
    <w:tmpl w:val="601B8B77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F2D06"/>
    <w:rsid w:val="797F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2025-09-17T09:01:00Z</dcterms:created>
  <dc:creator>user</dc:creator>
  <cp:lastModifiedBy>user</cp:lastModifiedBy>
  <dcterms:modified xsi:type="dcterms:W3CDTF">2025-09-17T09:56:37Z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27727C700FE0B4836108CA68AECA2194_41</vt:lpwstr>
  </property>
</Properties>
</file>