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E91B84" w14:textId="689FCCCB" w:rsidR="00B9663C" w:rsidRPr="00B9663C" w:rsidRDefault="00FD7C7A" w:rsidP="00436404">
      <w:pPr>
        <w:spacing w:beforeLines="50" w:before="156" w:afterLines="50" w:after="156" w:line="576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 w:rsidRPr="00B9663C">
        <w:rPr>
          <w:rFonts w:ascii="方正小标宋简体" w:eastAsia="方正小标宋简体" w:hint="eastAsia"/>
          <w:sz w:val="44"/>
          <w:szCs w:val="44"/>
        </w:rPr>
        <w:t>关于</w:t>
      </w:r>
      <w:r w:rsidR="00DB45FA" w:rsidRPr="00DB45FA">
        <w:rPr>
          <w:rFonts w:ascii="方正小标宋简体" w:eastAsia="方正小标宋简体" w:hint="eastAsia"/>
          <w:sz w:val="44"/>
          <w:szCs w:val="44"/>
        </w:rPr>
        <w:t>宁夏医学科研教育基金会</w:t>
      </w:r>
      <w:r w:rsidR="00B54FB3">
        <w:rPr>
          <w:rFonts w:ascii="方正小标宋简体" w:eastAsia="方正小标宋简体" w:hint="eastAsia"/>
          <w:sz w:val="44"/>
          <w:szCs w:val="44"/>
        </w:rPr>
        <w:t>资助新冠肺炎科教项目的公告</w:t>
      </w:r>
    </w:p>
    <w:bookmarkEnd w:id="0"/>
    <w:p w14:paraId="0EACF582" w14:textId="4C8C89DD" w:rsidR="00227B34" w:rsidRDefault="00227B34" w:rsidP="00436404">
      <w:pPr>
        <w:spacing w:line="576" w:lineRule="exact"/>
        <w:ind w:firstLineChars="200" w:firstLine="640"/>
        <w:rPr>
          <w:rFonts w:ascii="仿宋_GB2312" w:eastAsia="仿宋_GB2312" w:hAnsi="宋体" w:cs="宋体"/>
          <w:color w:val="222222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宋体" w:cs="宋体" w:hint="eastAsia"/>
          <w:color w:val="222222"/>
          <w:kern w:val="0"/>
          <w:sz w:val="32"/>
          <w:szCs w:val="32"/>
          <w:shd w:val="clear" w:color="auto" w:fill="FFFFFF"/>
        </w:rPr>
        <w:t>宁夏医学科研教育基金会</w:t>
      </w:r>
      <w:r w:rsidR="00FD7C7A" w:rsidRPr="00227B34">
        <w:rPr>
          <w:rFonts w:ascii="仿宋_GB2312" w:eastAsia="仿宋_GB2312" w:hAnsi="宋体" w:cs="宋体" w:hint="eastAsia"/>
          <w:color w:val="222222"/>
          <w:kern w:val="0"/>
          <w:sz w:val="32"/>
          <w:szCs w:val="32"/>
          <w:shd w:val="clear" w:color="auto" w:fill="FFFFFF"/>
        </w:rPr>
        <w:t>成立于200</w:t>
      </w:r>
      <w:r w:rsidR="00FD7C7A">
        <w:rPr>
          <w:rFonts w:ascii="仿宋_GB2312" w:eastAsia="仿宋_GB2312" w:hAnsi="宋体" w:cs="宋体"/>
          <w:color w:val="222222"/>
          <w:kern w:val="0"/>
          <w:sz w:val="32"/>
          <w:szCs w:val="32"/>
          <w:shd w:val="clear" w:color="auto" w:fill="FFFFFF"/>
        </w:rPr>
        <w:t>2</w:t>
      </w:r>
      <w:r w:rsidR="00FD7C7A" w:rsidRPr="00227B34">
        <w:rPr>
          <w:rFonts w:ascii="仿宋_GB2312" w:eastAsia="仿宋_GB2312" w:hAnsi="宋体" w:cs="宋体" w:hint="eastAsia"/>
          <w:color w:val="222222"/>
          <w:kern w:val="0"/>
          <w:sz w:val="32"/>
          <w:szCs w:val="32"/>
          <w:shd w:val="clear" w:color="auto" w:fill="FFFFFF"/>
        </w:rPr>
        <w:t>年</w:t>
      </w:r>
      <w:r w:rsidR="00FD7C7A">
        <w:rPr>
          <w:rFonts w:ascii="仿宋_GB2312" w:eastAsia="仿宋_GB2312" w:hAnsi="宋体" w:cs="宋体" w:hint="eastAsia"/>
          <w:color w:val="222222"/>
          <w:kern w:val="0"/>
          <w:sz w:val="32"/>
          <w:szCs w:val="32"/>
          <w:shd w:val="clear" w:color="auto" w:fill="FFFFFF"/>
        </w:rPr>
        <w:t>，</w:t>
      </w:r>
      <w:r w:rsidRPr="00227B34">
        <w:rPr>
          <w:rFonts w:ascii="仿宋_GB2312" w:eastAsia="仿宋_GB2312" w:hAnsi="宋体" w:cs="宋体" w:hint="eastAsia"/>
          <w:color w:val="222222"/>
          <w:kern w:val="0"/>
          <w:sz w:val="32"/>
          <w:szCs w:val="32"/>
          <w:shd w:val="clear" w:color="auto" w:fill="FFFFFF"/>
        </w:rPr>
        <w:t>是由</w:t>
      </w:r>
      <w:r>
        <w:rPr>
          <w:rFonts w:ascii="仿宋_GB2312" w:eastAsia="仿宋_GB2312" w:hAnsi="宋体" w:cs="宋体" w:hint="eastAsia"/>
          <w:color w:val="222222"/>
          <w:kern w:val="0"/>
          <w:sz w:val="32"/>
          <w:szCs w:val="32"/>
          <w:shd w:val="clear" w:color="auto" w:fill="FFFFFF"/>
        </w:rPr>
        <w:t>自治区民政厅</w:t>
      </w:r>
      <w:r w:rsidRPr="00227B34">
        <w:rPr>
          <w:rFonts w:ascii="仿宋_GB2312" w:eastAsia="仿宋_GB2312" w:hAnsi="宋体" w:cs="宋体" w:hint="eastAsia"/>
          <w:color w:val="222222"/>
          <w:kern w:val="0"/>
          <w:sz w:val="32"/>
          <w:szCs w:val="32"/>
          <w:shd w:val="clear" w:color="auto" w:fill="FFFFFF"/>
        </w:rPr>
        <w:t>登记</w:t>
      </w:r>
      <w:r>
        <w:rPr>
          <w:rFonts w:ascii="仿宋_GB2312" w:eastAsia="仿宋_GB2312" w:hAnsi="宋体" w:cs="宋体" w:hint="eastAsia"/>
          <w:color w:val="222222"/>
          <w:kern w:val="0"/>
          <w:sz w:val="32"/>
          <w:szCs w:val="32"/>
          <w:shd w:val="clear" w:color="auto" w:fill="FFFFFF"/>
        </w:rPr>
        <w:t>、卫生健康委员会</w:t>
      </w:r>
      <w:r w:rsidRPr="00227B34">
        <w:rPr>
          <w:rFonts w:ascii="仿宋_GB2312" w:eastAsia="仿宋_GB2312" w:hAnsi="宋体" w:cs="宋体" w:hint="eastAsia"/>
          <w:color w:val="222222"/>
          <w:kern w:val="0"/>
          <w:sz w:val="32"/>
          <w:szCs w:val="32"/>
          <w:shd w:val="clear" w:color="auto" w:fill="FFFFFF"/>
        </w:rPr>
        <w:t>主管的公募基金会，</w:t>
      </w:r>
      <w:r w:rsidR="00FD7C7A" w:rsidRPr="00227B34">
        <w:rPr>
          <w:rFonts w:ascii="仿宋_GB2312" w:eastAsia="仿宋_GB2312" w:hAnsi="宋体" w:cs="宋体" w:hint="eastAsia"/>
          <w:color w:val="222222"/>
          <w:kern w:val="0"/>
          <w:sz w:val="32"/>
          <w:szCs w:val="32"/>
          <w:shd w:val="clear" w:color="auto" w:fill="FFFFFF"/>
        </w:rPr>
        <w:t>致力于</w:t>
      </w:r>
      <w:r w:rsidR="00FD7C7A" w:rsidRPr="00FD7C7A">
        <w:rPr>
          <w:rFonts w:ascii="仿宋_GB2312" w:eastAsia="仿宋_GB2312" w:hAnsi="宋体" w:cs="宋体" w:hint="eastAsia"/>
          <w:color w:val="222222"/>
          <w:kern w:val="0"/>
          <w:sz w:val="32"/>
          <w:szCs w:val="32"/>
          <w:shd w:val="clear" w:color="auto" w:fill="FFFFFF"/>
        </w:rPr>
        <w:t>推进学术交流、医学科学研究、医学文化、人才培训及医学科研成果奖励等其他公益事业的发展</w:t>
      </w:r>
      <w:r w:rsidR="00FD7C7A">
        <w:rPr>
          <w:rFonts w:ascii="仿宋_GB2312" w:eastAsia="仿宋_GB2312" w:hAnsi="宋体" w:cs="宋体" w:hint="eastAsia"/>
          <w:color w:val="222222"/>
          <w:kern w:val="0"/>
          <w:sz w:val="32"/>
          <w:szCs w:val="32"/>
          <w:shd w:val="clear" w:color="auto" w:fill="FFFFFF"/>
        </w:rPr>
        <w:t>。近年来，</w:t>
      </w:r>
      <w:r>
        <w:rPr>
          <w:rFonts w:ascii="仿宋_GB2312" w:eastAsia="仿宋_GB2312" w:hAnsi="宋体" w:cs="宋体" w:hint="eastAsia"/>
          <w:color w:val="222222"/>
          <w:kern w:val="0"/>
          <w:sz w:val="32"/>
          <w:szCs w:val="32"/>
          <w:shd w:val="clear" w:color="auto" w:fill="FFFFFF"/>
        </w:rPr>
        <w:t>宁夏医学科研教育基金会</w:t>
      </w:r>
      <w:r w:rsidRPr="00227B34">
        <w:rPr>
          <w:rFonts w:ascii="仿宋_GB2312" w:eastAsia="仿宋_GB2312" w:hAnsi="宋体" w:cs="宋体" w:hint="eastAsia"/>
          <w:color w:val="222222"/>
          <w:kern w:val="0"/>
          <w:sz w:val="32"/>
          <w:szCs w:val="32"/>
          <w:shd w:val="clear" w:color="auto" w:fill="FFFFFF"/>
        </w:rPr>
        <w:t>在社会爱心企业和爱心人士的大力支持和帮助下，事业得到长足发展</w:t>
      </w:r>
      <w:r>
        <w:rPr>
          <w:rFonts w:ascii="仿宋_GB2312" w:eastAsia="仿宋_GB2312" w:hAnsi="宋体" w:cs="宋体" w:hint="eastAsia"/>
          <w:color w:val="222222"/>
          <w:kern w:val="0"/>
          <w:sz w:val="32"/>
          <w:szCs w:val="32"/>
          <w:shd w:val="clear" w:color="auto" w:fill="FFFFFF"/>
        </w:rPr>
        <w:t>。</w:t>
      </w:r>
    </w:p>
    <w:p w14:paraId="56DF1225" w14:textId="10458148" w:rsidR="00161B8E" w:rsidRDefault="003C108F" w:rsidP="00436404">
      <w:pPr>
        <w:pStyle w:val="a3"/>
        <w:shd w:val="clear" w:color="auto" w:fill="FFFFFF"/>
        <w:spacing w:before="0" w:beforeAutospacing="0" w:after="0" w:afterAutospacing="0" w:line="576" w:lineRule="exact"/>
        <w:ind w:firstLineChars="200" w:firstLine="640"/>
        <w:jc w:val="both"/>
        <w:rPr>
          <w:rFonts w:ascii="仿宋_GB2312" w:eastAsia="仿宋_GB2312" w:hAnsi="仿宋"/>
          <w:sz w:val="32"/>
          <w:szCs w:val="32"/>
        </w:rPr>
      </w:pPr>
      <w:r w:rsidRPr="003C108F">
        <w:rPr>
          <w:rFonts w:ascii="仿宋_GB2312" w:eastAsia="仿宋_GB2312" w:hint="eastAsia"/>
          <w:color w:val="222222"/>
          <w:sz w:val="32"/>
          <w:szCs w:val="32"/>
          <w:shd w:val="clear" w:color="auto" w:fill="FFFFFF"/>
        </w:rPr>
        <w:t>为积极响应全国新型</w:t>
      </w:r>
      <w:r w:rsidR="00AC1AD1">
        <w:rPr>
          <w:rFonts w:ascii="仿宋_GB2312" w:eastAsia="仿宋_GB2312" w:hint="eastAsia"/>
          <w:color w:val="222222"/>
          <w:sz w:val="32"/>
          <w:szCs w:val="32"/>
          <w:shd w:val="clear" w:color="auto" w:fill="FFFFFF"/>
        </w:rPr>
        <w:t>冠</w:t>
      </w:r>
      <w:r w:rsidRPr="003C108F">
        <w:rPr>
          <w:rFonts w:ascii="仿宋_GB2312" w:eastAsia="仿宋_GB2312" w:hint="eastAsia"/>
          <w:color w:val="222222"/>
          <w:sz w:val="32"/>
          <w:szCs w:val="32"/>
          <w:shd w:val="clear" w:color="auto" w:fill="FFFFFF"/>
        </w:rPr>
        <w:t>肺炎疫情防控工作，进一步提升疫情应急管控水平，解决疫病救治关键技术问题，坚决打赢疫情防控阻击战</w:t>
      </w:r>
      <w:r>
        <w:rPr>
          <w:rFonts w:ascii="仿宋_GB2312" w:eastAsia="仿宋_GB2312" w:hint="eastAsia"/>
          <w:color w:val="222222"/>
          <w:sz w:val="32"/>
          <w:szCs w:val="32"/>
          <w:shd w:val="clear" w:color="auto" w:fill="FFFFFF"/>
        </w:rPr>
        <w:t>，</w:t>
      </w:r>
      <w:r w:rsidR="00AC1AD1">
        <w:rPr>
          <w:rFonts w:ascii="仿宋_GB2312" w:eastAsia="仿宋_GB2312" w:hint="eastAsia"/>
          <w:color w:val="222222"/>
          <w:sz w:val="32"/>
          <w:szCs w:val="32"/>
          <w:shd w:val="clear" w:color="auto" w:fill="FFFFFF"/>
        </w:rPr>
        <w:t>基金会</w:t>
      </w:r>
      <w:r w:rsidR="00E84A31">
        <w:rPr>
          <w:rFonts w:ascii="仿宋_GB2312" w:eastAsia="仿宋_GB2312" w:hint="eastAsia"/>
          <w:color w:val="222222"/>
          <w:sz w:val="32"/>
          <w:szCs w:val="32"/>
          <w:shd w:val="clear" w:color="auto" w:fill="FFFFFF"/>
        </w:rPr>
        <w:t>特</w:t>
      </w:r>
      <w:r w:rsidR="00AC1AD1">
        <w:rPr>
          <w:rFonts w:ascii="仿宋_GB2312" w:eastAsia="仿宋_GB2312" w:hint="eastAsia"/>
          <w:color w:val="222222"/>
          <w:sz w:val="32"/>
          <w:szCs w:val="32"/>
          <w:shd w:val="clear" w:color="auto" w:fill="FFFFFF"/>
        </w:rPr>
        <w:t>设立</w:t>
      </w:r>
      <w:r w:rsidR="00E84A31">
        <w:rPr>
          <w:rFonts w:ascii="仿宋_GB2312" w:eastAsia="仿宋_GB2312" w:hAnsi="仿宋" w:hint="eastAsia"/>
          <w:sz w:val="32"/>
          <w:szCs w:val="32"/>
        </w:rPr>
        <w:t>1</w:t>
      </w:r>
      <w:r w:rsidR="00E84A31">
        <w:rPr>
          <w:rFonts w:ascii="仿宋_GB2312" w:eastAsia="仿宋_GB2312" w:hAnsi="仿宋"/>
          <w:sz w:val="32"/>
          <w:szCs w:val="32"/>
        </w:rPr>
        <w:t>0</w:t>
      </w:r>
      <w:r w:rsidR="00E84A31">
        <w:rPr>
          <w:rFonts w:ascii="仿宋_GB2312" w:eastAsia="仿宋_GB2312" w:hAnsi="仿宋" w:hint="eastAsia"/>
          <w:sz w:val="32"/>
          <w:szCs w:val="32"/>
        </w:rPr>
        <w:t>万元</w:t>
      </w:r>
      <w:r w:rsidR="00AC1AD1">
        <w:rPr>
          <w:rFonts w:ascii="仿宋_GB2312" w:eastAsia="仿宋_GB2312" w:hint="eastAsia"/>
          <w:color w:val="222222"/>
          <w:sz w:val="32"/>
          <w:szCs w:val="32"/>
          <w:shd w:val="clear" w:color="auto" w:fill="FFFFFF"/>
        </w:rPr>
        <w:t>“</w:t>
      </w:r>
      <w:r w:rsidR="00E84A31">
        <w:rPr>
          <w:rFonts w:ascii="仿宋_GB2312" w:eastAsia="仿宋_GB2312" w:hAnsi="仿宋" w:hint="eastAsia"/>
          <w:sz w:val="32"/>
          <w:szCs w:val="32"/>
        </w:rPr>
        <w:t>科研教育专项资金</w:t>
      </w:r>
      <w:r w:rsidR="00AC1AD1">
        <w:rPr>
          <w:rFonts w:ascii="仿宋_GB2312" w:eastAsia="仿宋_GB2312" w:hint="eastAsia"/>
          <w:color w:val="222222"/>
          <w:sz w:val="32"/>
          <w:szCs w:val="32"/>
          <w:shd w:val="clear" w:color="auto" w:fill="FFFFFF"/>
        </w:rPr>
        <w:t>”，</w:t>
      </w:r>
      <w:r w:rsidR="00AC1AD1">
        <w:rPr>
          <w:rFonts w:ascii="仿宋_GB2312" w:eastAsia="仿宋_GB2312" w:hAnsi="仿宋" w:hint="eastAsia"/>
          <w:sz w:val="32"/>
          <w:szCs w:val="32"/>
        </w:rPr>
        <w:t>对</w:t>
      </w:r>
      <w:r w:rsidR="00B54FB3">
        <w:rPr>
          <w:rFonts w:ascii="仿宋_GB2312" w:eastAsia="仿宋_GB2312" w:hAnsi="仿宋" w:hint="eastAsia"/>
          <w:sz w:val="32"/>
          <w:szCs w:val="32"/>
        </w:rPr>
        <w:t>发表</w:t>
      </w:r>
      <w:r w:rsidR="00AC1AD1">
        <w:rPr>
          <w:rFonts w:ascii="仿宋_GB2312" w:eastAsia="仿宋_GB2312" w:hAnsi="仿宋" w:hint="eastAsia"/>
          <w:sz w:val="32"/>
          <w:szCs w:val="32"/>
        </w:rPr>
        <w:t>“新冠肺炎”</w:t>
      </w:r>
      <w:r w:rsidR="00B54FB3">
        <w:rPr>
          <w:rFonts w:ascii="仿宋_GB2312" w:eastAsia="仿宋_GB2312" w:hAnsi="仿宋" w:hint="eastAsia"/>
          <w:sz w:val="32"/>
          <w:szCs w:val="32"/>
        </w:rPr>
        <w:t>防控与治疗内容相关</w:t>
      </w:r>
      <w:r w:rsidR="00AC1AD1">
        <w:rPr>
          <w:rFonts w:ascii="仿宋_GB2312" w:eastAsia="仿宋_GB2312" w:hAnsi="仿宋" w:hint="eastAsia"/>
          <w:sz w:val="32"/>
          <w:szCs w:val="32"/>
        </w:rPr>
        <w:t>文章</w:t>
      </w:r>
      <w:r w:rsidR="00B54FB3">
        <w:rPr>
          <w:rFonts w:ascii="仿宋_GB2312" w:eastAsia="仿宋_GB2312" w:hAnsi="仿宋" w:hint="eastAsia"/>
          <w:sz w:val="32"/>
          <w:szCs w:val="32"/>
        </w:rPr>
        <w:t>版面费及医院组织的各级各类</w:t>
      </w:r>
      <w:r w:rsidR="00AC1AD1">
        <w:rPr>
          <w:rFonts w:ascii="仿宋_GB2312" w:eastAsia="仿宋_GB2312" w:hAnsi="仿宋" w:hint="eastAsia"/>
          <w:sz w:val="32"/>
          <w:szCs w:val="32"/>
        </w:rPr>
        <w:t>教育培训</w:t>
      </w:r>
      <w:r w:rsidR="00B54FB3">
        <w:rPr>
          <w:rFonts w:ascii="仿宋_GB2312" w:eastAsia="仿宋_GB2312" w:hAnsi="仿宋" w:hint="eastAsia"/>
          <w:sz w:val="32"/>
          <w:szCs w:val="32"/>
        </w:rPr>
        <w:t>活动</w:t>
      </w:r>
      <w:r w:rsidR="00AC1AD1">
        <w:rPr>
          <w:rFonts w:ascii="仿宋_GB2312" w:eastAsia="仿宋_GB2312" w:hAnsi="仿宋" w:hint="eastAsia"/>
          <w:sz w:val="32"/>
          <w:szCs w:val="32"/>
        </w:rPr>
        <w:t>（院级以上）进行资助。（截止时间到疫情结束的一年内有效）</w:t>
      </w:r>
    </w:p>
    <w:p w14:paraId="78273F52" w14:textId="012340B7" w:rsidR="00AC1AD1" w:rsidRDefault="00B54FB3" w:rsidP="00436404">
      <w:pPr>
        <w:pStyle w:val="a3"/>
        <w:shd w:val="clear" w:color="auto" w:fill="FFFFFF"/>
        <w:spacing w:before="0" w:beforeAutospacing="0" w:afterLines="100" w:after="312" w:afterAutospacing="0" w:line="576" w:lineRule="exact"/>
        <w:ind w:firstLineChars="200" w:firstLine="640"/>
        <w:jc w:val="both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有意申报者请提前填写项目资助申报表，</w:t>
      </w:r>
      <w:r w:rsidR="00A73040">
        <w:rPr>
          <w:rFonts w:ascii="仿宋_GB2312" w:eastAsia="仿宋_GB2312" w:hAnsi="仿宋" w:hint="eastAsia"/>
          <w:sz w:val="32"/>
          <w:szCs w:val="32"/>
        </w:rPr>
        <w:t>基金会将对申报项目进行逐一审核，对符合资助</w:t>
      </w:r>
      <w:r w:rsidR="00161B8E">
        <w:rPr>
          <w:rFonts w:ascii="仿宋_GB2312" w:eastAsia="仿宋_GB2312" w:hAnsi="仿宋" w:hint="eastAsia"/>
          <w:sz w:val="32"/>
          <w:szCs w:val="32"/>
        </w:rPr>
        <w:t>的</w:t>
      </w:r>
      <w:r w:rsidR="00A73040">
        <w:rPr>
          <w:rFonts w:ascii="仿宋_GB2312" w:eastAsia="仿宋_GB2312" w:hAnsi="仿宋" w:hint="eastAsia"/>
          <w:sz w:val="32"/>
          <w:szCs w:val="32"/>
        </w:rPr>
        <w:t>项目进行公示，</w:t>
      </w:r>
      <w:r w:rsidR="00B06232">
        <w:rPr>
          <w:rFonts w:ascii="仿宋_GB2312" w:eastAsia="仿宋_GB2312" w:hAnsi="仿宋" w:hint="eastAsia"/>
          <w:sz w:val="32"/>
          <w:szCs w:val="32"/>
        </w:rPr>
        <w:t>接受社会监督</w:t>
      </w:r>
      <w:r w:rsidR="00161B8E">
        <w:rPr>
          <w:rFonts w:ascii="仿宋_GB2312" w:eastAsia="仿宋_GB2312" w:hAnsi="仿宋" w:hint="eastAsia"/>
          <w:sz w:val="32"/>
          <w:szCs w:val="32"/>
        </w:rPr>
        <w:t>。</w:t>
      </w:r>
      <w:r w:rsidR="00E84A31">
        <w:rPr>
          <w:rFonts w:ascii="仿宋_GB2312" w:eastAsia="仿宋_GB2312" w:hAnsi="仿宋" w:hint="eastAsia"/>
          <w:sz w:val="32"/>
          <w:szCs w:val="32"/>
        </w:rPr>
        <w:t>欢迎</w:t>
      </w:r>
      <w:r>
        <w:rPr>
          <w:rFonts w:ascii="仿宋_GB2312" w:eastAsia="仿宋_GB2312" w:hAnsi="仿宋" w:hint="eastAsia"/>
          <w:sz w:val="32"/>
          <w:szCs w:val="32"/>
        </w:rPr>
        <w:t>全院医护人员积极申报！</w:t>
      </w:r>
    </w:p>
    <w:p w14:paraId="4843493D" w14:textId="77777777" w:rsidR="00436404" w:rsidRDefault="00B54FB3" w:rsidP="00436404">
      <w:pPr>
        <w:pStyle w:val="a3"/>
        <w:shd w:val="clear" w:color="auto" w:fill="FFFFFF"/>
        <w:spacing w:before="0" w:beforeAutospacing="0" w:afterLines="50" w:after="156" w:afterAutospacing="0" w:line="576" w:lineRule="exact"/>
        <w:ind w:firstLineChars="200" w:firstLine="640"/>
        <w:jc w:val="both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附件：新冠肺炎科教项目资助申报表</w:t>
      </w:r>
    </w:p>
    <w:p w14:paraId="19E138A6" w14:textId="3963E48A" w:rsidR="003C108F" w:rsidRPr="00436404" w:rsidRDefault="003C108F" w:rsidP="00436404">
      <w:pPr>
        <w:pStyle w:val="a3"/>
        <w:shd w:val="clear" w:color="auto" w:fill="FFFFFF"/>
        <w:spacing w:before="0" w:beforeAutospacing="0" w:afterLines="50" w:after="156" w:afterAutospacing="0" w:line="576" w:lineRule="exact"/>
        <w:ind w:firstLineChars="200" w:firstLine="640"/>
        <w:jc w:val="both"/>
        <w:rPr>
          <w:rFonts w:ascii="仿宋_GB2312" w:eastAsia="仿宋_GB2312" w:hAnsi="仿宋"/>
          <w:sz w:val="32"/>
          <w:szCs w:val="32"/>
        </w:rPr>
      </w:pPr>
      <w:r w:rsidRPr="003C108F">
        <w:rPr>
          <w:rFonts w:ascii="仿宋_GB2312" w:eastAsia="仿宋_GB2312" w:hint="eastAsia"/>
          <w:color w:val="333333"/>
          <w:sz w:val="32"/>
          <w:szCs w:val="32"/>
        </w:rPr>
        <w:t>联系人：</w:t>
      </w:r>
      <w:r w:rsidR="001411E8">
        <w:rPr>
          <w:rFonts w:ascii="仿宋_GB2312" w:eastAsia="仿宋_GB2312" w:hint="eastAsia"/>
          <w:color w:val="333333"/>
          <w:sz w:val="32"/>
          <w:szCs w:val="32"/>
        </w:rPr>
        <w:t>潘闯</w:t>
      </w:r>
      <w:r w:rsidR="00436404">
        <w:rPr>
          <w:rFonts w:ascii="仿宋_GB2312" w:eastAsia="仿宋_GB2312" w:hint="eastAsia"/>
          <w:color w:val="2B2B2B"/>
          <w:sz w:val="32"/>
          <w:szCs w:val="32"/>
        </w:rPr>
        <w:t xml:space="preserve">   </w:t>
      </w:r>
      <w:r w:rsidR="001411E8">
        <w:rPr>
          <w:rFonts w:ascii="仿宋_GB2312" w:eastAsia="仿宋_GB2312"/>
          <w:color w:val="333333"/>
          <w:sz w:val="32"/>
          <w:szCs w:val="32"/>
        </w:rPr>
        <w:t>15809517259</w:t>
      </w:r>
    </w:p>
    <w:p w14:paraId="22CA5455" w14:textId="686AAFB7" w:rsidR="002E1B53" w:rsidRDefault="002E1B53" w:rsidP="002E1B53">
      <w:pPr>
        <w:pStyle w:val="a3"/>
        <w:shd w:val="clear" w:color="auto" w:fill="FFFFFF"/>
        <w:spacing w:before="0" w:beforeAutospacing="0" w:after="0" w:afterAutospacing="0" w:line="576" w:lineRule="exact"/>
        <w:ind w:firstLine="480"/>
        <w:rPr>
          <w:rFonts w:ascii="仿宋_GB2312" w:eastAsia="仿宋_GB2312" w:hAnsi="仿宋"/>
          <w:sz w:val="32"/>
          <w:szCs w:val="32"/>
        </w:rPr>
      </w:pPr>
    </w:p>
    <w:p w14:paraId="18FC3A0E" w14:textId="06547C85" w:rsidR="00B54FB3" w:rsidRDefault="007C3738" w:rsidP="007C3738">
      <w:pPr>
        <w:pStyle w:val="a3"/>
        <w:shd w:val="clear" w:color="auto" w:fill="FFFFFF"/>
        <w:spacing w:before="0" w:beforeAutospacing="0" w:after="0" w:afterAutospacing="0" w:line="576" w:lineRule="exact"/>
        <w:ind w:firstLineChars="1450" w:firstLine="4640"/>
        <w:rPr>
          <w:rFonts w:ascii="仿宋_GB2312" w:eastAsia="仿宋_GB2312" w:hAnsi="仿宋"/>
          <w:sz w:val="32"/>
          <w:szCs w:val="32"/>
        </w:rPr>
      </w:pPr>
      <w:r w:rsidRPr="00260C54">
        <w:rPr>
          <w:rFonts w:ascii="仿宋_GB2312" w:eastAsia="仿宋_GB2312" w:hint="eastAsia"/>
          <w:color w:val="2B2B2B"/>
          <w:sz w:val="32"/>
          <w:szCs w:val="32"/>
        </w:rPr>
        <w:t>宁夏医学科研教育基金会</w:t>
      </w:r>
    </w:p>
    <w:p w14:paraId="5FE3E96D" w14:textId="63B784D3" w:rsidR="00CC2764" w:rsidRDefault="00B54FB3" w:rsidP="00B54FB3">
      <w:pPr>
        <w:pStyle w:val="a3"/>
        <w:shd w:val="clear" w:color="auto" w:fill="FFFFFF"/>
        <w:spacing w:before="0" w:beforeAutospacing="0" w:after="0" w:afterAutospacing="0" w:line="576" w:lineRule="exact"/>
        <w:ind w:firstLineChars="1700" w:firstLine="54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医务处 科研处</w:t>
      </w:r>
    </w:p>
    <w:p w14:paraId="126F6D52" w14:textId="5C573795" w:rsidR="00B54FB3" w:rsidRDefault="00B54FB3" w:rsidP="00B54FB3">
      <w:pPr>
        <w:pStyle w:val="a3"/>
        <w:shd w:val="clear" w:color="auto" w:fill="FFFFFF"/>
        <w:spacing w:before="0" w:beforeAutospacing="0" w:after="0" w:afterAutospacing="0" w:line="576" w:lineRule="exact"/>
        <w:ind w:firstLineChars="1650" w:firstLine="528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lastRenderedPageBreak/>
        <w:t>2020年4月15日</w:t>
      </w:r>
    </w:p>
    <w:p w14:paraId="1ED59154" w14:textId="12AB998E" w:rsidR="002E1B53" w:rsidRPr="00744D51" w:rsidRDefault="00161B8E" w:rsidP="002E1B53">
      <w:pPr>
        <w:spacing w:beforeLines="50" w:before="156" w:afterLines="50" w:after="156" w:line="560" w:lineRule="exact"/>
        <w:jc w:val="center"/>
        <w:rPr>
          <w:rFonts w:ascii="方正小标宋简体" w:eastAsia="方正小标宋简体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/>
          <w:sz w:val="36"/>
          <w:szCs w:val="36"/>
        </w:rPr>
        <w:t xml:space="preserve"> </w:t>
      </w:r>
      <w:r w:rsidR="00744D51">
        <w:rPr>
          <w:rFonts w:ascii="方正小标宋_GBK" w:eastAsia="方正小标宋_GBK" w:hAnsi="方正小标宋_GBK" w:cs="方正小标宋_GBK"/>
          <w:sz w:val="36"/>
          <w:szCs w:val="36"/>
        </w:rPr>
        <w:t xml:space="preserve">  </w:t>
      </w:r>
      <w:r>
        <w:rPr>
          <w:rFonts w:ascii="方正小标宋_GBK" w:eastAsia="方正小标宋_GBK" w:hAnsi="方正小标宋_GBK" w:cs="方正小标宋_GBK"/>
          <w:sz w:val="36"/>
          <w:szCs w:val="36"/>
        </w:rPr>
        <w:t xml:space="preserve"> </w:t>
      </w:r>
      <w:r w:rsidR="002E1B53" w:rsidRPr="00744D51">
        <w:rPr>
          <w:rFonts w:ascii="方正小标宋简体" w:eastAsia="方正小标宋简体" w:hAnsi="方正小标宋_GBK" w:cs="方正小标宋_GBK" w:hint="eastAsia"/>
          <w:sz w:val="44"/>
          <w:szCs w:val="44"/>
        </w:rPr>
        <w:t>宁夏医学科研教育基金会</w:t>
      </w:r>
    </w:p>
    <w:p w14:paraId="43E1B334" w14:textId="482CC671" w:rsidR="002E1B53" w:rsidRPr="00744D51" w:rsidRDefault="00161B8E" w:rsidP="002E1B53">
      <w:pPr>
        <w:spacing w:beforeLines="50" w:before="156" w:afterLines="50" w:after="156" w:line="560" w:lineRule="exact"/>
        <w:jc w:val="center"/>
        <w:rPr>
          <w:rFonts w:ascii="方正小标宋简体" w:eastAsia="方正小标宋简体" w:hAnsi="方正小标宋_GBK" w:cs="方正小标宋_GBK"/>
          <w:sz w:val="44"/>
          <w:szCs w:val="44"/>
        </w:rPr>
      </w:pPr>
      <w:r w:rsidRPr="00744D51">
        <w:rPr>
          <w:rFonts w:ascii="方正小标宋简体" w:eastAsia="方正小标宋简体" w:hAnsi="方正小标宋_GBK" w:cs="方正小标宋_GBK" w:hint="eastAsia"/>
          <w:sz w:val="44"/>
          <w:szCs w:val="44"/>
        </w:rPr>
        <w:t xml:space="preserve">    </w:t>
      </w:r>
      <w:r w:rsidR="002E1B53" w:rsidRPr="00744D51">
        <w:rPr>
          <w:rFonts w:ascii="方正小标宋简体" w:eastAsia="方正小标宋简体" w:hAnsi="方正小标宋_GBK" w:cs="方正小标宋_GBK" w:hint="eastAsia"/>
          <w:sz w:val="44"/>
          <w:szCs w:val="44"/>
        </w:rPr>
        <w:t>新冠肺炎</w:t>
      </w:r>
      <w:r w:rsidR="00B54FB3">
        <w:rPr>
          <w:rFonts w:ascii="方正小标宋简体" w:eastAsia="方正小标宋简体" w:hAnsi="方正小标宋_GBK" w:cs="方正小标宋_GBK" w:hint="eastAsia"/>
          <w:sz w:val="44"/>
          <w:szCs w:val="44"/>
        </w:rPr>
        <w:t>科教项目</w:t>
      </w:r>
      <w:r w:rsidR="002E1B53" w:rsidRPr="00744D51">
        <w:rPr>
          <w:rFonts w:ascii="方正小标宋简体" w:eastAsia="方正小标宋简体" w:hAnsi="方正小标宋_GBK" w:cs="方正小标宋_GBK" w:hint="eastAsia"/>
          <w:sz w:val="44"/>
          <w:szCs w:val="44"/>
        </w:rPr>
        <w:t>资助申报表</w:t>
      </w:r>
    </w:p>
    <w:tbl>
      <w:tblPr>
        <w:tblStyle w:val="a7"/>
        <w:tblW w:w="9061" w:type="dxa"/>
        <w:tblLayout w:type="fixed"/>
        <w:tblLook w:val="04A0" w:firstRow="1" w:lastRow="0" w:firstColumn="1" w:lastColumn="0" w:noHBand="0" w:noVBand="1"/>
      </w:tblPr>
      <w:tblGrid>
        <w:gridCol w:w="1664"/>
        <w:gridCol w:w="1635"/>
        <w:gridCol w:w="1353"/>
        <w:gridCol w:w="1568"/>
        <w:gridCol w:w="1282"/>
        <w:gridCol w:w="1559"/>
      </w:tblGrid>
      <w:tr w:rsidR="002E1B53" w:rsidRPr="002E1B53" w14:paraId="2EE1B52C" w14:textId="77777777" w:rsidTr="00533FB8">
        <w:trPr>
          <w:trHeight w:val="662"/>
        </w:trPr>
        <w:tc>
          <w:tcPr>
            <w:tcW w:w="1664" w:type="dxa"/>
            <w:vAlign w:val="center"/>
          </w:tcPr>
          <w:p w14:paraId="44A4B193" w14:textId="77777777" w:rsidR="002E1B53" w:rsidRPr="002E1B53" w:rsidRDefault="002E1B53" w:rsidP="002E1B53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E1B53">
              <w:rPr>
                <w:rFonts w:ascii="宋体" w:hAnsi="宋体" w:cs="宋体" w:hint="eastAsia"/>
                <w:sz w:val="24"/>
                <w:szCs w:val="24"/>
              </w:rPr>
              <w:t>项目名称</w:t>
            </w:r>
          </w:p>
        </w:tc>
        <w:tc>
          <w:tcPr>
            <w:tcW w:w="7397" w:type="dxa"/>
            <w:gridSpan w:val="5"/>
            <w:vAlign w:val="center"/>
          </w:tcPr>
          <w:p w14:paraId="7D3D2C84" w14:textId="2917C9E3" w:rsidR="002E1B53" w:rsidRPr="002E1B53" w:rsidRDefault="002E1B53" w:rsidP="002E1B53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2E1B53" w:rsidRPr="002E1B53" w14:paraId="0258801F" w14:textId="77777777" w:rsidTr="003E3C0B">
        <w:trPr>
          <w:trHeight w:val="662"/>
        </w:trPr>
        <w:tc>
          <w:tcPr>
            <w:tcW w:w="1664" w:type="dxa"/>
            <w:vAlign w:val="center"/>
          </w:tcPr>
          <w:p w14:paraId="23F01E25" w14:textId="77777777" w:rsidR="002E1B53" w:rsidRPr="002E1B53" w:rsidRDefault="002E1B53" w:rsidP="002E1B53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bookmarkStart w:id="1" w:name="_Hlk35355099"/>
            <w:r w:rsidRPr="002E1B53">
              <w:rPr>
                <w:rFonts w:ascii="宋体" w:hAnsi="宋体" w:cs="宋体" w:hint="eastAsia"/>
                <w:sz w:val="24"/>
                <w:szCs w:val="24"/>
              </w:rPr>
              <w:t>申报单位</w:t>
            </w:r>
          </w:p>
        </w:tc>
        <w:tc>
          <w:tcPr>
            <w:tcW w:w="7397" w:type="dxa"/>
            <w:gridSpan w:val="5"/>
            <w:vAlign w:val="center"/>
          </w:tcPr>
          <w:p w14:paraId="6B3599C1" w14:textId="2068A738" w:rsidR="002E1B53" w:rsidRPr="002E1B53" w:rsidRDefault="002E1B53" w:rsidP="002E1B53"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</w:p>
        </w:tc>
      </w:tr>
      <w:bookmarkEnd w:id="1"/>
      <w:tr w:rsidR="002E1B53" w:rsidRPr="002E1B53" w14:paraId="3996FFB8" w14:textId="77777777" w:rsidTr="00533FB8">
        <w:trPr>
          <w:trHeight w:val="752"/>
        </w:trPr>
        <w:tc>
          <w:tcPr>
            <w:tcW w:w="1664" w:type="dxa"/>
            <w:vAlign w:val="center"/>
          </w:tcPr>
          <w:p w14:paraId="1837D43F" w14:textId="21183E4F" w:rsidR="002E1B53" w:rsidRPr="002E1B53" w:rsidRDefault="000F08D6" w:rsidP="002E1B53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项目负责人</w:t>
            </w:r>
          </w:p>
        </w:tc>
        <w:tc>
          <w:tcPr>
            <w:tcW w:w="1635" w:type="dxa"/>
            <w:vAlign w:val="center"/>
          </w:tcPr>
          <w:p w14:paraId="30D62418" w14:textId="3A1B25E8" w:rsidR="002E1B53" w:rsidRPr="002E1B53" w:rsidRDefault="002E1B53" w:rsidP="002E1B53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53" w:type="dxa"/>
            <w:vAlign w:val="center"/>
          </w:tcPr>
          <w:p w14:paraId="223387D5" w14:textId="77777777" w:rsidR="002E1B53" w:rsidRPr="002E1B53" w:rsidRDefault="002E1B53" w:rsidP="002E1B53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E1B53">
              <w:rPr>
                <w:rFonts w:ascii="宋体" w:hAnsi="宋体" w:cs="宋体" w:hint="eastAsia"/>
                <w:sz w:val="24"/>
                <w:szCs w:val="24"/>
              </w:rPr>
              <w:t>职称/职务</w:t>
            </w:r>
          </w:p>
        </w:tc>
        <w:tc>
          <w:tcPr>
            <w:tcW w:w="1568" w:type="dxa"/>
            <w:vAlign w:val="center"/>
          </w:tcPr>
          <w:p w14:paraId="2DEECB6D" w14:textId="3E89FA84" w:rsidR="002E1B53" w:rsidRPr="002E1B53" w:rsidRDefault="002E1B53" w:rsidP="002E1B53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82" w:type="dxa"/>
            <w:vAlign w:val="center"/>
          </w:tcPr>
          <w:p w14:paraId="3CFECE4B" w14:textId="77777777" w:rsidR="002E1B53" w:rsidRPr="002E1B53" w:rsidRDefault="002E1B53" w:rsidP="002E1B53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E1B53">
              <w:rPr>
                <w:rFonts w:ascii="宋体" w:hAnsi="宋体" w:cs="宋体" w:hint="eastAsia"/>
                <w:sz w:val="24"/>
                <w:szCs w:val="24"/>
              </w:rPr>
              <w:t>移动电话</w:t>
            </w:r>
          </w:p>
        </w:tc>
        <w:tc>
          <w:tcPr>
            <w:tcW w:w="1559" w:type="dxa"/>
            <w:vAlign w:val="center"/>
          </w:tcPr>
          <w:p w14:paraId="163CE7D8" w14:textId="4E5C6D7F" w:rsidR="002E1B53" w:rsidRPr="002E1B53" w:rsidRDefault="002E1B53" w:rsidP="002E1B53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2E1B53" w:rsidRPr="002E1B53" w14:paraId="528EC559" w14:textId="77777777" w:rsidTr="00533FB8">
        <w:trPr>
          <w:trHeight w:val="717"/>
        </w:trPr>
        <w:tc>
          <w:tcPr>
            <w:tcW w:w="1664" w:type="dxa"/>
            <w:vAlign w:val="center"/>
          </w:tcPr>
          <w:p w14:paraId="0496D027" w14:textId="76F0994D" w:rsidR="002E1B53" w:rsidRPr="002E1B53" w:rsidRDefault="002E1B53" w:rsidP="002E1B53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资助</w:t>
            </w:r>
            <w:r w:rsidRPr="002E1B53">
              <w:rPr>
                <w:rFonts w:ascii="宋体" w:hAnsi="宋体" w:cs="宋体" w:hint="eastAsia"/>
                <w:sz w:val="24"/>
                <w:szCs w:val="24"/>
              </w:rPr>
              <w:t>类型</w:t>
            </w:r>
          </w:p>
        </w:tc>
        <w:tc>
          <w:tcPr>
            <w:tcW w:w="7397" w:type="dxa"/>
            <w:gridSpan w:val="5"/>
            <w:vAlign w:val="center"/>
          </w:tcPr>
          <w:p w14:paraId="28BC156D" w14:textId="660BAD8C" w:rsidR="002E1B53" w:rsidRPr="002E1B53" w:rsidRDefault="002E1B53" w:rsidP="002E1B53">
            <w:pPr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E1B53">
              <w:rPr>
                <w:rFonts w:ascii="宋体" w:hAnsi="宋体" w:cs="宋体" w:hint="eastAsia"/>
                <w:sz w:val="24"/>
                <w:szCs w:val="24"/>
              </w:rPr>
              <w:t>□</w:t>
            </w:r>
            <w:r>
              <w:rPr>
                <w:rFonts w:ascii="宋体" w:hAnsi="宋体" w:cs="宋体" w:hint="eastAsia"/>
                <w:sz w:val="24"/>
                <w:szCs w:val="24"/>
              </w:rPr>
              <w:t>版面费</w:t>
            </w:r>
            <w:r w:rsidRPr="002E1B53"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 w:rsidRPr="002E1B53">
              <w:rPr>
                <w:rFonts w:ascii="宋体" w:hAnsi="宋体" w:cs="宋体" w:hint="eastAsia"/>
                <w:sz w:val="24"/>
                <w:szCs w:val="24"/>
              </w:rPr>
              <w:t>□</w:t>
            </w:r>
            <w:r>
              <w:rPr>
                <w:rFonts w:ascii="宋体" w:hAnsi="宋体" w:cs="宋体" w:hint="eastAsia"/>
                <w:sz w:val="24"/>
                <w:szCs w:val="24"/>
              </w:rPr>
              <w:t>教育培训</w:t>
            </w:r>
            <w:r w:rsidRPr="002E1B53"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  <w:r w:rsidRPr="002E1B53">
              <w:rPr>
                <w:rFonts w:ascii="宋体" w:hAnsi="宋体" w:cs="宋体"/>
                <w:sz w:val="24"/>
                <w:szCs w:val="24"/>
              </w:rPr>
              <w:t xml:space="preserve"> </w:t>
            </w:r>
            <w:r w:rsidRPr="002E1B53"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  <w:r w:rsidRPr="002E1B53">
              <w:rPr>
                <w:rFonts w:ascii="宋体" w:hAnsi="宋体" w:cs="宋体"/>
                <w:sz w:val="24"/>
                <w:szCs w:val="24"/>
              </w:rPr>
              <w:t xml:space="preserve"> </w:t>
            </w:r>
          </w:p>
        </w:tc>
      </w:tr>
      <w:tr w:rsidR="00744D51" w:rsidRPr="002E1B53" w14:paraId="7B87BF26" w14:textId="77777777" w:rsidTr="00533FB8">
        <w:trPr>
          <w:trHeight w:val="717"/>
        </w:trPr>
        <w:tc>
          <w:tcPr>
            <w:tcW w:w="1664" w:type="dxa"/>
            <w:vAlign w:val="center"/>
          </w:tcPr>
          <w:p w14:paraId="3394BA9F" w14:textId="43D245FB" w:rsidR="00744D51" w:rsidRDefault="00744D51" w:rsidP="002E1B53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研究成果</w:t>
            </w:r>
          </w:p>
        </w:tc>
        <w:tc>
          <w:tcPr>
            <w:tcW w:w="7397" w:type="dxa"/>
            <w:gridSpan w:val="5"/>
            <w:vAlign w:val="center"/>
          </w:tcPr>
          <w:p w14:paraId="6BC83AE1" w14:textId="1D31A1DA" w:rsidR="00744D51" w:rsidRPr="002E1B53" w:rsidRDefault="00744D51" w:rsidP="002E1B53">
            <w:pPr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E657AF">
              <w:rPr>
                <w:rFonts w:ascii="宋体" w:hAnsi="宋体" w:cs="宋体" w:hint="eastAsia"/>
                <w:sz w:val="24"/>
              </w:rPr>
              <w:t>□著作  □论文   □研究报告  □新技术</w:t>
            </w:r>
          </w:p>
        </w:tc>
      </w:tr>
      <w:tr w:rsidR="002E1B53" w:rsidRPr="002E1B53" w14:paraId="2A006FC8" w14:textId="77777777" w:rsidTr="00533FB8">
        <w:trPr>
          <w:trHeight w:val="717"/>
        </w:trPr>
        <w:tc>
          <w:tcPr>
            <w:tcW w:w="1664" w:type="dxa"/>
            <w:vAlign w:val="center"/>
          </w:tcPr>
          <w:p w14:paraId="4A35BD80" w14:textId="60927B7D" w:rsidR="002E1B53" w:rsidRPr="002E1B53" w:rsidRDefault="000F08D6" w:rsidP="002E1B53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报销金额</w:t>
            </w:r>
          </w:p>
        </w:tc>
        <w:tc>
          <w:tcPr>
            <w:tcW w:w="7397" w:type="dxa"/>
            <w:gridSpan w:val="5"/>
            <w:vAlign w:val="center"/>
          </w:tcPr>
          <w:p w14:paraId="0AB3ACFF" w14:textId="6A50EC00" w:rsidR="002E1B53" w:rsidRPr="002E1B53" w:rsidRDefault="00744D51" w:rsidP="002E1B53">
            <w:pPr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hAnsi="宋体" w:cs="宋体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宋体" w:hAnsi="宋体" w:cs="宋体" w:hint="eastAsia"/>
                <w:sz w:val="24"/>
                <w:szCs w:val="24"/>
              </w:rPr>
              <w:t>万元</w:t>
            </w:r>
          </w:p>
        </w:tc>
      </w:tr>
      <w:tr w:rsidR="002E1B53" w:rsidRPr="002E1B53" w14:paraId="1F6ACB1E" w14:textId="77777777" w:rsidTr="000F08D6">
        <w:trPr>
          <w:trHeight w:val="3364"/>
        </w:trPr>
        <w:tc>
          <w:tcPr>
            <w:tcW w:w="1664" w:type="dxa"/>
            <w:vAlign w:val="center"/>
          </w:tcPr>
          <w:p w14:paraId="31DAD5CA" w14:textId="032A8B6D" w:rsidR="002E1B53" w:rsidRPr="002E1B53" w:rsidRDefault="002E1B53" w:rsidP="002E1B53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项目简介</w:t>
            </w:r>
          </w:p>
        </w:tc>
        <w:tc>
          <w:tcPr>
            <w:tcW w:w="7397" w:type="dxa"/>
            <w:gridSpan w:val="5"/>
            <w:vAlign w:val="center"/>
          </w:tcPr>
          <w:p w14:paraId="16A051B2" w14:textId="56CF71CA" w:rsidR="002E1B53" w:rsidRPr="002E1B53" w:rsidRDefault="002E1B53" w:rsidP="002E1B53">
            <w:pPr>
              <w:spacing w:line="40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2E1B53" w:rsidRPr="002E1B53" w14:paraId="0654FE36" w14:textId="77777777" w:rsidTr="000F08D6">
        <w:trPr>
          <w:trHeight w:val="3823"/>
        </w:trPr>
        <w:tc>
          <w:tcPr>
            <w:tcW w:w="1664" w:type="dxa"/>
            <w:vAlign w:val="center"/>
          </w:tcPr>
          <w:p w14:paraId="301833F6" w14:textId="436BC718" w:rsidR="002E1B53" w:rsidRDefault="002E1B53" w:rsidP="002E1B53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基金会意见</w:t>
            </w:r>
          </w:p>
        </w:tc>
        <w:tc>
          <w:tcPr>
            <w:tcW w:w="7397" w:type="dxa"/>
            <w:gridSpan w:val="5"/>
            <w:vAlign w:val="center"/>
          </w:tcPr>
          <w:p w14:paraId="48B06C5D" w14:textId="77777777" w:rsidR="002E1B53" w:rsidRDefault="002E1B53" w:rsidP="002E1B53">
            <w:pPr>
              <w:spacing w:line="40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</w:p>
          <w:p w14:paraId="568BBF0D" w14:textId="77777777" w:rsidR="0063075D" w:rsidRDefault="0063075D" w:rsidP="002E1B53">
            <w:pPr>
              <w:spacing w:line="40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</w:p>
          <w:p w14:paraId="4424665D" w14:textId="77777777" w:rsidR="0063075D" w:rsidRDefault="0063075D" w:rsidP="002E1B53">
            <w:pPr>
              <w:spacing w:line="40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</w:p>
          <w:p w14:paraId="64D4C69C" w14:textId="77777777" w:rsidR="0063075D" w:rsidRDefault="0063075D" w:rsidP="002E1B53">
            <w:pPr>
              <w:spacing w:line="40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</w:p>
          <w:p w14:paraId="55845FD8" w14:textId="77777777" w:rsidR="0063075D" w:rsidRDefault="0063075D" w:rsidP="002E1B53">
            <w:pPr>
              <w:spacing w:line="40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</w:p>
          <w:p w14:paraId="7223C924" w14:textId="77777777" w:rsidR="0063075D" w:rsidRDefault="0063075D" w:rsidP="002E1B53">
            <w:pPr>
              <w:spacing w:line="40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</w:p>
          <w:p w14:paraId="2B8E1F56" w14:textId="40D039C7" w:rsidR="0063075D" w:rsidRPr="002E1B53" w:rsidRDefault="0063075D" w:rsidP="002E1B53">
            <w:pPr>
              <w:spacing w:line="40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</w:tbl>
    <w:p w14:paraId="7349EB60" w14:textId="77777777" w:rsidR="002E1B53" w:rsidRPr="002E1B53" w:rsidRDefault="002E1B53" w:rsidP="00744D51">
      <w:pPr>
        <w:pStyle w:val="a3"/>
        <w:shd w:val="clear" w:color="auto" w:fill="FFFFFF"/>
        <w:spacing w:before="225" w:beforeAutospacing="0" w:after="0" w:afterAutospacing="0" w:line="576" w:lineRule="exact"/>
        <w:ind w:right="1760"/>
        <w:rPr>
          <w:rFonts w:ascii="仿宋_GB2312" w:eastAsia="仿宋_GB2312"/>
          <w:color w:val="2B2B2B"/>
          <w:sz w:val="32"/>
          <w:szCs w:val="32"/>
        </w:rPr>
      </w:pPr>
    </w:p>
    <w:sectPr w:rsidR="002E1B53" w:rsidRPr="002E1B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96A24"/>
    <w:rsid w:val="00096A24"/>
    <w:rsid w:val="000F08D6"/>
    <w:rsid w:val="001411E8"/>
    <w:rsid w:val="00161B8E"/>
    <w:rsid w:val="001A08C1"/>
    <w:rsid w:val="00227B34"/>
    <w:rsid w:val="00260C54"/>
    <w:rsid w:val="002E1B53"/>
    <w:rsid w:val="003C108F"/>
    <w:rsid w:val="00436404"/>
    <w:rsid w:val="004648E1"/>
    <w:rsid w:val="0063075D"/>
    <w:rsid w:val="006873BA"/>
    <w:rsid w:val="00744D51"/>
    <w:rsid w:val="007C3738"/>
    <w:rsid w:val="00A73040"/>
    <w:rsid w:val="00AC1AD1"/>
    <w:rsid w:val="00B06232"/>
    <w:rsid w:val="00B54FB3"/>
    <w:rsid w:val="00B9663C"/>
    <w:rsid w:val="00BE558A"/>
    <w:rsid w:val="00C46913"/>
    <w:rsid w:val="00CC2764"/>
    <w:rsid w:val="00CD3F48"/>
    <w:rsid w:val="00DB45FA"/>
    <w:rsid w:val="00E04CA7"/>
    <w:rsid w:val="00E84A31"/>
    <w:rsid w:val="00FD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9E967"/>
  <w15:docId w15:val="{B6D34CDD-258A-4A50-8D80-B1E059DD6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108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3C108F"/>
    <w:rPr>
      <w:b/>
      <w:bCs/>
    </w:rPr>
  </w:style>
  <w:style w:type="paragraph" w:styleId="a5">
    <w:name w:val="Date"/>
    <w:basedOn w:val="a"/>
    <w:next w:val="a"/>
    <w:link w:val="a6"/>
    <w:uiPriority w:val="99"/>
    <w:semiHidden/>
    <w:unhideWhenUsed/>
    <w:rsid w:val="002E1B53"/>
    <w:pPr>
      <w:ind w:leftChars="2500" w:left="100"/>
    </w:pPr>
  </w:style>
  <w:style w:type="character" w:customStyle="1" w:styleId="a6">
    <w:name w:val="日期 字符"/>
    <w:basedOn w:val="a0"/>
    <w:link w:val="a5"/>
    <w:uiPriority w:val="99"/>
    <w:semiHidden/>
    <w:rsid w:val="002E1B53"/>
  </w:style>
  <w:style w:type="table" w:styleId="a7">
    <w:name w:val="Table Grid"/>
    <w:basedOn w:val="a1"/>
    <w:qFormat/>
    <w:rsid w:val="002E1B5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8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Pan</dc:creator>
  <cp:keywords/>
  <dc:description/>
  <cp:lastModifiedBy>张力健</cp:lastModifiedBy>
  <cp:revision>18</cp:revision>
  <dcterms:created xsi:type="dcterms:W3CDTF">2020-02-18T02:45:00Z</dcterms:created>
  <dcterms:modified xsi:type="dcterms:W3CDTF">2020-04-15T01:39:00Z</dcterms:modified>
</cp:coreProperties>
</file>